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4.4  Brief accountant verkoper aan zijn cliënt, de verkoper, indien sprake is van een beoordelingsopdracht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 (naam verkoper)</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directie,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verband met </w:t>
      </w:r>
      <w:r>
        <w:rPr>
          <w:b w:val="0"/>
          <w:i w:val="0"/>
          <w:sz w:val="24"/>
          <w:u w:val="none"/>
        </w:rPr>
        <w:t xml:space="preserve">de voorgenomen overname van </w:t>
      </w:r>
      <w:r>
        <w:rPr>
          <w:b w:val="0"/>
          <w:i w:val="0"/>
          <w:sz w:val="24"/>
          <w:u w:val="none"/>
        </w:rPr>
        <w:t xml:space="preserve">... (naam verkoper)</w:t>
      </w:r>
      <w:r>
        <w:rPr>
          <w:b w:val="0"/>
          <w:i w:val="0"/>
          <w:sz w:val="24"/>
          <w:u w:val="none"/>
        </w:rPr>
        <w:t xml:space="preserve"> door </w:t>
      </w:r>
      <w:r>
        <w:rPr>
          <w:b w:val="0"/>
          <w:i w:val="0"/>
          <w:sz w:val="24"/>
          <w:u w:val="none"/>
        </w:rPr>
        <w:t xml:space="preserve">... (naam koper)</w:t>
      </w:r>
      <w:r>
        <w:rPr>
          <w:b w:val="0"/>
          <w:i w:val="0"/>
          <w:sz w:val="24"/>
          <w:u w:val="none"/>
        </w:rPr>
        <w:t xml:space="preserve"> heeft u ons verzocht om aan </w:t>
      </w:r>
      <w:r>
        <w:rPr>
          <w:b w:val="0"/>
          <w:i w:val="0"/>
          <w:sz w:val="24"/>
          <w:u w:val="none"/>
        </w:rPr>
        <w:t xml:space="preserve">... (naam accountantspraktijk koper)</w:t>
      </w:r>
      <w:r>
        <w:rPr>
          <w:b w:val="0"/>
          <w:i w:val="0"/>
          <w:sz w:val="24"/>
          <w:u w:val="none"/>
        </w:rPr>
        <w:t xml:space="preserve"> vertrouwelijk inzage te geven in de informatie die onze dossiers bevatten naar aanleiding van onze </w:t>
      </w:r>
      <w:r>
        <w:rPr>
          <w:b w:val="0"/>
          <w:i w:val="0"/>
          <w:sz w:val="24"/>
          <w:u w:val="none"/>
        </w:rPr>
        <w:t xml:space="preserve">beoordelingswerkzaamheden inzake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alsmede vragen te beantwoorden.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dossiers zijn samengesteld ten behoeve van de onderbouwing van onze </w:t>
      </w:r>
      <w:r>
        <w:rPr>
          <w:b w:val="0"/>
          <w:i w:val="0"/>
          <w:sz w:val="24"/>
          <w:u w:val="none"/>
        </w:rPr>
        <w:t xml:space="preserve">beoordelingsverklaring inzake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in zijn geheel. De dossiers zijn de vastleggingen met betrekking tot onze </w:t>
      </w:r>
      <w:r>
        <w:rPr>
          <w:b w:val="0"/>
          <w:i w:val="0"/>
          <w:sz w:val="24"/>
          <w:u w:val="none"/>
        </w:rPr>
        <w:t xml:space="preserve">werkwijze</w:t>
      </w:r>
      <w:r>
        <w:rPr>
          <w:b w:val="0"/>
          <w:i w:val="0"/>
          <w:sz w:val="24"/>
          <w:u w:val="none"/>
        </w:rPr>
        <w:t xml:space="preserve">, de uitgevoerde werkzaamheden, de verkregen informatie en de relevante conclusies. Zij gaan mogelijkerwijs niet in op alle vragen die </w:t>
      </w:r>
      <w:r>
        <w:rPr>
          <w:b w:val="0"/>
          <w:i w:val="0"/>
          <w:sz w:val="24"/>
          <w:u w:val="none"/>
        </w:rPr>
        <w:t xml:space="preserve">een potentiële koper</w:t>
      </w:r>
      <w:r>
        <w:rPr>
          <w:b w:val="0"/>
          <w:i w:val="0"/>
          <w:sz w:val="24"/>
          <w:u w:val="none"/>
        </w:rPr>
        <w:t xml:space="preserve"> kan hebben. Zij bevatten eventueel ook gevoelige informatie over de onderneming die door een derde onjuist kan worden geïnterpreteerd en die van invloed kan zijn op </w:t>
      </w:r>
      <w:r>
        <w:rPr>
          <w:b w:val="0"/>
          <w:i w:val="0"/>
          <w:sz w:val="24"/>
          <w:u w:val="none"/>
        </w:rPr>
        <w:t xml:space="preserve">de voorgenomen overname</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erkent dat wij niet verantwoordelijk of aansprakelijk zijn voor een wijziging ten aanzien van de voorgenomen transactie of het niet doorgaan daarvan, als gevolg van de inzage in onze dossiers door </w:t>
      </w:r>
      <w:r>
        <w:rPr>
          <w:b w:val="0"/>
          <w:i w:val="0"/>
          <w:sz w:val="24"/>
          <w:u w:val="none"/>
        </w:rPr>
        <w:t xml:space="preserve">... (naam accountantspraktijk koper)</w:t>
      </w:r>
      <w:r>
        <w:rPr>
          <w:b w:val="0"/>
          <w:i w:val="0"/>
          <w:sz w:val="24"/>
          <w:u w:val="none"/>
        </w:rPr>
        <w:t xml:space="preserve">.
</w:t>
      </w:r>
    </w:p>
    <w:p>
      <w:pPr>
        <w:spacing w:after="241" w:line="288" w:lineRule="exact"/>
        <w:ind/>
      </w:pPr>
      <w:r>
        <w:rPr>
          <w:b w:val="0"/>
          <w:i w:val="0"/>
          <w:sz w:val="24"/>
          <w:u w:val="none"/>
        </w:rPr>
        <w:t xml:space="preserve">Aan </w:t>
      </w:r>
      <w:r>
        <w:rPr>
          <w:b w:val="0"/>
          <w:i w:val="0"/>
          <w:sz w:val="24"/>
          <w:u w:val="none"/>
        </w:rPr>
        <w:t xml:space="preserve">... (naam koper)</w:t>
      </w:r>
      <w:r>
        <w:rPr>
          <w:b w:val="0"/>
          <w:i w:val="0"/>
          <w:sz w:val="24"/>
          <w:u w:val="none"/>
        </w:rPr>
        <w:t xml:space="preserve"> en </w:t>
      </w:r>
      <w:r>
        <w:rPr>
          <w:b w:val="0"/>
          <w:i w:val="0"/>
          <w:sz w:val="24"/>
          <w:u w:val="none"/>
        </w:rPr>
        <w:t xml:space="preserve">... (naam accountantspraktijk koper)</w:t>
      </w:r>
      <w:r>
        <w:rPr>
          <w:b w:val="0"/>
          <w:i w:val="0"/>
          <w:sz w:val="24"/>
          <w:u w:val="none"/>
        </w:rPr>
        <w:t xml:space="preserve"> zal worden gevraagd bijgevoegde (concept-) brieven getekend voor akkoord aan ons te retourneren. In deze brieven is onder meer aangegeven dat u ons toestemming heeft gegeven om </w:t>
      </w:r>
      <w:r>
        <w:rPr>
          <w:b w:val="0"/>
          <w:i w:val="0"/>
          <w:sz w:val="24"/>
          <w:u w:val="none"/>
        </w:rPr>
        <w:t xml:space="preserve">... (naam accountantspraktijk koper)</w:t>
      </w:r>
      <w:r>
        <w:rPr>
          <w:b w:val="0"/>
          <w:i w:val="0"/>
          <w:sz w:val="24"/>
          <w:u w:val="none"/>
        </w:rPr>
        <w:t xml:space="preserve"> inzage te verlenen in de betreffende dossiers.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verzoeken u ons door ondertekening en datering van de kopie van deze brief deze toestemming te bevestigen.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 verkoper)</w:t>
      </w:r>
      <w:r>
        <w:rPr>
          <w:b w:val="0"/>
          <w:i w:val="0"/>
          <w:sz w:val="24"/>
          <w:u w:val="none"/>
        </w:rPr>
        <w:t xml:space="preserve"> </w:t>
      </w:r>
    </w:p>
    <w:p>
      <w:pPr>
        <w:spacing w:after="241" w:line="288" w:lineRule="exact"/>
        <w:ind/>
      </w:pPr>
      <w:r>
        <w:rPr>
          <w:b w:val="0"/>
          <w:i w:val="0"/>
          <w:sz w:val="24"/>
          <w:u w:val="none"/>
        </w:rPr>
        <w:t xml:space="preserve"> Namens deze
</w:t>
      </w:r>
    </w:p>
    <w:p>
      <w:pPr>
        <w:spacing w:after="241" w:line="288" w:lineRule="exact"/>
        <w:ind/>
      </w:pPr>
      <w:r>
        <w:rPr>
          <w:b w:val="0"/>
          <w:i w:val="0"/>
          <w:sz w:val="24"/>
          <w:u w:val="none"/>
        </w:rPr>
        <w:t xml:space="preserve">... (naam partner)</w:t>
      </w:r>
      <w:r>
        <w:rPr>
          <w:b w:val="0"/>
          <w:i w:val="0"/>
          <w:sz w:val="24"/>
          <w:u w:val="none"/>
        </w:rPr>
        <w:t xml:space="preserve"> </w:t>
      </w:r>
    </w:p>
    <w:p>
      <w:pPr>
        <w:spacing w:after="241" w:line="288" w:lineRule="exact"/>
        <w:ind/>
      </w:pPr>
      <w:r>
        <w:rPr>
          <w:b w:val="0"/>
          <w:i w:val="0"/>
          <w:sz w:val="24"/>
          <w:u w:val="none"/>
        </w:rPr>
        <w:t xml:space="preserve"> Bijlagen:
</w:t>
      </w:r>
    </w:p>
    <w:p>
      <w:pPr>
        <w:spacing w:after="241" w:line="288" w:lineRule="exact"/>
        <w:ind/>
      </w:pPr>
      <w:r>
        <w:rPr>
          <w:b w:val="0"/>
          <w:i w:val="0"/>
          <w:sz w:val="24"/>
          <w:u w:val="none"/>
        </w:rPr>
        <w:t xml:space="preserv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aan </w:t>
      </w:r>
      <w:r>
        <w:rPr>
          <w:b w:val="0"/>
          <w:i w:val="0"/>
          <w:sz w:val="24"/>
          <w:u w:val="none"/>
        </w:rPr>
        <w:t xml:space="preserve">... (naam koper)</w:t>
      </w:r>
      <w:r>
        <w:rPr>
          <w:b w:val="0"/>
          <w:i w:val="0"/>
          <w:sz w:val="24"/>
          <w:u w:val="none"/>
        </w:rPr>
        <w:t xml:space="preserve"> te verzenden brief</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aan </w:t>
      </w:r>
      <w:r>
        <w:rPr>
          <w:b w:val="0"/>
          <w:i w:val="0"/>
          <w:sz w:val="24"/>
          <w:u w:val="none"/>
        </w:rPr>
        <w:t xml:space="preserve">... (naam accountantspraktijk koper)</w:t>
      </w:r>
      <w:r>
        <w:rPr>
          <w:b w:val="0"/>
          <w:i w:val="0"/>
          <w:sz w:val="24"/>
          <w:u w:val="none"/>
        </w:rPr>
        <w:t xml:space="preserve"> te verzenden brief</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verlenen u toestemming om vertrouwelijk inzage te verlenen in uw dossiers, alsmede de hiervoor vermelde vragen te beantwoorden.
</w:t>
      </w:r>
    </w:p>
    <w:p>
      <w:pPr>
        <w:spacing w:after="241" w:line="288" w:lineRule="exact"/>
        <w:ind/>
      </w:pPr>
      <w:r>
        <w:rPr>
          <w:b w:val="0"/>
          <w:i w:val="0"/>
          <w:sz w:val="24"/>
          <w:u w:val="none"/>
        </w:rPr>
        <w:t xml:space="preserve">... (naam verkoper)</w:t>
      </w:r>
      <w:r>
        <w:rPr>
          <w:b w:val="0"/>
          <w:i w:val="0"/>
          <w:sz w:val="24"/>
          <w:u w:val="none"/>
        </w:rPr>
        <w:t xml:space="preserve"> </w:t>
      </w:r>
    </w:p>
    <w:p>
      <w:pPr>
        <w:spacing w:after="241" w:line="288" w:lineRule="exact"/>
        <w:ind/>
      </w:pP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AB0300"/>
    <w:multiLevelType w:val="hybridMultilevel"/>
    <w:tmpl w:val="B3AB0300"/>
    <w:lvl w:ilvl="0" w:tplc="B4AB0300">
      <w:start w:val="1"/>
      <w:numFmt w:val="bullet"/>
      <w:lvlText w:val="-"/>
      <w:lvlJc w:val="left"/>
      <w:pPr>
        <w:ind w:left="0"/>
      </w:pPr>
      <w:rPr>
        <w:sz w:val="24"/>
      </w:rPr>
    </w:lvl>
  </w:abstract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2024-09-16T19:54:46Z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